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71" w:rsidRPr="00310E71" w:rsidRDefault="00310E71" w:rsidP="00310E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10E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Sztuka wystąpień publicznych</w:t>
      </w:r>
    </w:p>
    <w:p w:rsidR="00310E71" w:rsidRPr="00BE4332" w:rsidRDefault="00310E71" w:rsidP="00310E7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0E71" w:rsidRPr="00BE4332" w:rsidRDefault="00310E71" w:rsidP="00310E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4332">
        <w:rPr>
          <w:rFonts w:ascii="Times New Roman" w:hAnsi="Times New Roman" w:cs="Times New Roman"/>
          <w:b/>
        </w:rPr>
        <w:t>Forma:</w:t>
      </w:r>
      <w:r w:rsidRPr="00BE4332">
        <w:rPr>
          <w:rFonts w:ascii="Times New Roman" w:hAnsi="Times New Roman" w:cs="Times New Roman"/>
        </w:rPr>
        <w:t xml:space="preserve"> szkolenie</w:t>
      </w:r>
    </w:p>
    <w:p w:rsidR="00310E71" w:rsidRPr="00BE4332" w:rsidRDefault="00310E71" w:rsidP="00310E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332">
        <w:rPr>
          <w:rFonts w:ascii="Times New Roman" w:hAnsi="Times New Roman" w:cs="Times New Roman"/>
          <w:b/>
        </w:rPr>
        <w:t>Czas trwania szkolenia</w:t>
      </w:r>
      <w:r w:rsidRPr="00BE4332">
        <w:rPr>
          <w:rFonts w:ascii="Times New Roman" w:hAnsi="Times New Roman" w:cs="Times New Roman"/>
        </w:rPr>
        <w:t xml:space="preserve">: 6 godzin zegarowych </w:t>
      </w:r>
    </w:p>
    <w:p w:rsidR="00310E71" w:rsidRPr="00BE4332" w:rsidRDefault="00310E71" w:rsidP="00310E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10E71" w:rsidRPr="00310E71" w:rsidRDefault="00310E71" w:rsidP="00310E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10E71">
        <w:rPr>
          <w:rFonts w:ascii="Times New Roman" w:hAnsi="Times New Roman" w:cs="Times New Roman"/>
          <w:b/>
          <w:u w:val="single"/>
        </w:rPr>
        <w:t>Adresaci</w:t>
      </w:r>
    </w:p>
    <w:p w:rsidR="00310E71" w:rsidRPr="00BE4332" w:rsidRDefault="00310E71" w:rsidP="00310E7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BE4332">
        <w:rPr>
          <w:rFonts w:ascii="Times New Roman" w:hAnsi="Times New Roman" w:cs="Times New Roman"/>
        </w:rPr>
        <w:t xml:space="preserve">Szkolenie adresowane jest do wszystkich zainteresowanych, a zwłaszcza osób, których praca wymaga publicznego zabierania głosu. </w:t>
      </w:r>
    </w:p>
    <w:p w:rsidR="00310E71" w:rsidRPr="00BE4332" w:rsidRDefault="00310E71" w:rsidP="00310E71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E71" w:rsidRPr="00310E71" w:rsidRDefault="00310E71" w:rsidP="00310E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10E71">
        <w:rPr>
          <w:rFonts w:ascii="Times New Roman" w:hAnsi="Times New Roman" w:cs="Times New Roman"/>
          <w:b/>
          <w:u w:val="single"/>
        </w:rPr>
        <w:t>Zakres tematyczny szkolenia</w:t>
      </w:r>
    </w:p>
    <w:p w:rsidR="00310E71" w:rsidRPr="00BE4332" w:rsidRDefault="00310E71" w:rsidP="00310E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E4332">
        <w:rPr>
          <w:rFonts w:ascii="Times New Roman" w:hAnsi="Times New Roman" w:cs="Times New Roman"/>
        </w:rPr>
        <w:t>W trakcie szkolenia zostaną omówione podstawowe zasady wystąpień publicznych w różnych kontekstach społecznych z uwzględnieniem potrzeb uczestników. Dodatkowo omówiony zostanie aspekt wstąpień on-line podczas telekonferencji. Uczestnicy będą mi</w:t>
      </w:r>
      <w:r w:rsidR="00DF342A">
        <w:rPr>
          <w:rFonts w:ascii="Times New Roman" w:hAnsi="Times New Roman" w:cs="Times New Roman"/>
        </w:rPr>
        <w:t>e</w:t>
      </w:r>
      <w:bookmarkStart w:id="0" w:name="_GoBack"/>
      <w:bookmarkEnd w:id="0"/>
      <w:r w:rsidRPr="00BE4332">
        <w:rPr>
          <w:rFonts w:ascii="Times New Roman" w:hAnsi="Times New Roman" w:cs="Times New Roman"/>
        </w:rPr>
        <w:t>li okazję sprawdzić swoje umiejętności podczas warsztatów.</w:t>
      </w:r>
    </w:p>
    <w:p w:rsidR="00310E71" w:rsidRPr="00BE4332" w:rsidRDefault="00310E71" w:rsidP="00310E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10E71" w:rsidRPr="00310E71" w:rsidRDefault="00310E71" w:rsidP="00310E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10E71">
        <w:rPr>
          <w:rFonts w:ascii="Times New Roman" w:hAnsi="Times New Roman" w:cs="Times New Roman"/>
          <w:b/>
          <w:u w:val="single"/>
        </w:rPr>
        <w:t>Efekt udziału w szkoleniu</w:t>
      </w:r>
    </w:p>
    <w:p w:rsidR="00310E71" w:rsidRPr="00BE4332" w:rsidRDefault="00310E71" w:rsidP="00310E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E4332">
        <w:rPr>
          <w:rFonts w:ascii="Times New Roman" w:hAnsi="Times New Roman" w:cs="Times New Roman"/>
        </w:rPr>
        <w:t xml:space="preserve">Celem szkolenia jest nabycie przez uczestnika praktycznej wiedzy i umiejętności w zakresie wystąpień publicznych w różnych sytuacjach społecznych. </w:t>
      </w:r>
    </w:p>
    <w:p w:rsidR="00310E71" w:rsidRPr="00BE4332" w:rsidRDefault="00310E71" w:rsidP="00310E7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0E71" w:rsidRPr="00310E71" w:rsidRDefault="00310E71" w:rsidP="00310E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10E71">
        <w:rPr>
          <w:rFonts w:ascii="Times New Roman" w:hAnsi="Times New Roman" w:cs="Times New Roman"/>
          <w:b/>
          <w:u w:val="single"/>
        </w:rPr>
        <w:t>Osoba prowadząca szkolenie</w:t>
      </w:r>
    </w:p>
    <w:p w:rsidR="00310E71" w:rsidRDefault="00310E71" w:rsidP="00310E71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8206AF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09526660" wp14:editId="392E270D">
            <wp:extent cx="1190625" cy="1790309"/>
            <wp:effectExtent l="0" t="0" r="0" b="635"/>
            <wp:docPr id="2" name="Obraz 2" descr="C:\Users\DELL\Desktop\Usługi profesjonalne (szkolenia i inne)\Informacje o wykładowcach\Walczak Jan\fot. Jan Wal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Walczak Jan\fot. Jan Walcz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8" cy="1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71" w:rsidRPr="00310E71" w:rsidRDefault="00310E71" w:rsidP="0031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0E71" w:rsidRPr="00BE4332" w:rsidRDefault="00310E71" w:rsidP="00310E71">
      <w:pPr>
        <w:spacing w:after="0" w:line="360" w:lineRule="auto"/>
        <w:ind w:left="708"/>
        <w:jc w:val="both"/>
      </w:pPr>
      <w:r w:rsidRPr="00BE4332">
        <w:rPr>
          <w:rFonts w:ascii="Times New Roman" w:hAnsi="Times New Roman" w:cs="Times New Roman"/>
        </w:rPr>
        <w:t>Jan Walczak, doktor nauk humanistycznych, absolwent filologii polskiej o spec. dziennikarskiej, a także politologii spec. marketing polityczny oraz studiów z zakresu i komunikowania wizerunku publicznego oraz zarzadzania i marketingu.  Z doświadczeniem w pracy w mediach, w tym dzienniku regionalnym. Nauczyciel akademicki na kierunkach zarządzanie, administracja, logistyka. Dziekan wydziału uczelni, prezes stowarzyszenia.</w:t>
      </w:r>
    </w:p>
    <w:p w:rsidR="00E32120" w:rsidRDefault="00E32120"/>
    <w:sectPr w:rsidR="00E3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26B6"/>
    <w:multiLevelType w:val="hybridMultilevel"/>
    <w:tmpl w:val="230E2C8A"/>
    <w:lvl w:ilvl="0" w:tplc="04DE1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1"/>
    <w:rsid w:val="00310E71"/>
    <w:rsid w:val="00DF342A"/>
    <w:rsid w:val="00E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BB4C"/>
  <w15:chartTrackingRefBased/>
  <w15:docId w15:val="{E1552BF9-D3BD-411E-ADCC-A0F0D5A1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2021-01-26T09:10:00Z</dcterms:created>
  <dcterms:modified xsi:type="dcterms:W3CDTF">2021-01-27T13:42:00Z</dcterms:modified>
</cp:coreProperties>
</file>